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34" w:rsidRDefault="002E4834" w:rsidP="002E4834">
      <w:pPr>
        <w:jc w:val="center"/>
        <w:rPr>
          <w:rFonts w:ascii="Arial" w:hAnsi="Arial" w:cs="Arial"/>
          <w:sz w:val="56"/>
          <w:szCs w:val="22"/>
          <w:lang w:val="de-CH"/>
        </w:rPr>
      </w:pPr>
      <w:bookmarkStart w:id="0" w:name="_GoBack"/>
      <w:bookmarkEnd w:id="0"/>
      <w:r w:rsidRPr="0044642E">
        <w:rPr>
          <w:rFonts w:ascii="Arial" w:hAnsi="Arial" w:cs="Arial"/>
          <w:sz w:val="56"/>
          <w:szCs w:val="22"/>
          <w:lang w:val="de-CH"/>
        </w:rPr>
        <w:t>Vollmacht</w:t>
      </w:r>
    </w:p>
    <w:p w:rsidR="002E4834" w:rsidRPr="0044642E" w:rsidRDefault="002E4834" w:rsidP="002E4834">
      <w:pPr>
        <w:rPr>
          <w:rFonts w:ascii="Arial" w:eastAsia="Times New Roman" w:hAnsi="Arial" w:cs="Arial"/>
          <w:sz w:val="22"/>
          <w:szCs w:val="22"/>
          <w:lang w:val="de-CH" w:eastAsia="de-DE"/>
        </w:rPr>
      </w:pPr>
    </w:p>
    <w:p w:rsidR="002E4834" w:rsidRPr="0044642E" w:rsidRDefault="002E4834" w:rsidP="002E4834">
      <w:pPr>
        <w:pStyle w:val="StandardWeb"/>
        <w:rPr>
          <w:rFonts w:ascii="Arial" w:hAnsi="Arial" w:cs="Arial"/>
          <w:sz w:val="22"/>
          <w:szCs w:val="22"/>
        </w:rPr>
      </w:pPr>
      <w:r w:rsidRPr="0044642E">
        <w:rPr>
          <w:rFonts w:ascii="Arial" w:hAnsi="Arial" w:cs="Arial"/>
          <w:b/>
          <w:bCs/>
          <w:sz w:val="22"/>
          <w:szCs w:val="22"/>
        </w:rPr>
        <w:t>Herr Peter Mustermann</w:t>
      </w:r>
      <w:r w:rsidRPr="0044642E">
        <w:rPr>
          <w:rFonts w:ascii="Arial" w:hAnsi="Arial" w:cs="Arial"/>
          <w:sz w:val="22"/>
          <w:szCs w:val="22"/>
        </w:rPr>
        <w:t xml:space="preserve">, geb. 13. Januar 1976, verheiratet, von Musterort, wohnhaft in 9999 Musterort, Musterstrasse 99,  </w:t>
      </w:r>
    </w:p>
    <w:p w:rsidR="002E4834" w:rsidRPr="0044642E" w:rsidRDefault="002E4834" w:rsidP="002E4834">
      <w:pPr>
        <w:pStyle w:val="StandardWeb"/>
        <w:ind w:left="6372" w:firstLine="708"/>
        <w:rPr>
          <w:rFonts w:ascii="Arial" w:hAnsi="Arial" w:cs="Arial"/>
          <w:sz w:val="22"/>
          <w:szCs w:val="22"/>
        </w:rPr>
      </w:pPr>
      <w:r w:rsidRPr="0044642E">
        <w:rPr>
          <w:rFonts w:ascii="Arial" w:hAnsi="Arial" w:cs="Arial"/>
          <w:b/>
          <w:bCs/>
          <w:sz w:val="22"/>
          <w:szCs w:val="22"/>
        </w:rPr>
        <w:t xml:space="preserve">Vollmachtgeber </w:t>
      </w:r>
    </w:p>
    <w:p w:rsidR="002E4834" w:rsidRPr="0044642E" w:rsidRDefault="002E4834" w:rsidP="002E4834">
      <w:pPr>
        <w:pStyle w:val="StandardWeb"/>
        <w:jc w:val="center"/>
        <w:rPr>
          <w:rFonts w:ascii="Arial" w:hAnsi="Arial" w:cs="Arial"/>
          <w:sz w:val="22"/>
          <w:szCs w:val="22"/>
        </w:rPr>
      </w:pPr>
      <w:r w:rsidRPr="0044642E">
        <w:rPr>
          <w:rFonts w:ascii="Arial" w:hAnsi="Arial" w:cs="Arial"/>
          <w:b/>
          <w:bCs/>
          <w:sz w:val="22"/>
          <w:szCs w:val="22"/>
        </w:rPr>
        <w:t>beauftragt und bevollmächtigt</w:t>
      </w:r>
    </w:p>
    <w:p w:rsidR="002E4834" w:rsidRPr="0044642E" w:rsidRDefault="002E4834" w:rsidP="002E4834">
      <w:pPr>
        <w:pStyle w:val="StandardWeb"/>
        <w:rPr>
          <w:rFonts w:ascii="Arial" w:hAnsi="Arial" w:cs="Arial"/>
          <w:sz w:val="22"/>
          <w:szCs w:val="22"/>
        </w:rPr>
      </w:pPr>
      <w:r w:rsidRPr="0044642E">
        <w:rPr>
          <w:rFonts w:ascii="Arial" w:hAnsi="Arial" w:cs="Arial"/>
          <w:b/>
          <w:bCs/>
          <w:sz w:val="22"/>
          <w:szCs w:val="22"/>
        </w:rPr>
        <w:t>Herr Andreas Muster</w:t>
      </w:r>
      <w:r w:rsidRPr="0044642E">
        <w:rPr>
          <w:rFonts w:ascii="Arial" w:hAnsi="Arial" w:cs="Arial"/>
          <w:sz w:val="22"/>
          <w:szCs w:val="22"/>
        </w:rPr>
        <w:t>, geb. 21. April 1963, von Musterort, wohnhaft in 9999 Musterort, Musterstrasse 12</w:t>
      </w:r>
      <w:r w:rsidR="0044642E">
        <w:rPr>
          <w:rFonts w:ascii="Arial" w:hAnsi="Arial" w:cs="Arial"/>
          <w:sz w:val="22"/>
          <w:szCs w:val="22"/>
        </w:rPr>
        <w:t xml:space="preserve">, </w:t>
      </w:r>
    </w:p>
    <w:p w:rsidR="002E4834" w:rsidRPr="0044642E" w:rsidRDefault="002E4834" w:rsidP="002E4834">
      <w:pPr>
        <w:pStyle w:val="StandardWeb"/>
        <w:ind w:left="6372" w:firstLine="708"/>
        <w:rPr>
          <w:rFonts w:ascii="Arial" w:hAnsi="Arial" w:cs="Arial"/>
          <w:b/>
          <w:bCs/>
          <w:sz w:val="22"/>
          <w:szCs w:val="22"/>
        </w:rPr>
      </w:pPr>
      <w:r w:rsidRPr="0044642E">
        <w:rPr>
          <w:rFonts w:ascii="Arial" w:hAnsi="Arial" w:cs="Arial"/>
          <w:b/>
          <w:bCs/>
          <w:sz w:val="22"/>
          <w:szCs w:val="22"/>
        </w:rPr>
        <w:t>Bevollmächtigte</w:t>
      </w:r>
      <w:r w:rsidR="00850D0B" w:rsidRPr="0044642E">
        <w:rPr>
          <w:rFonts w:ascii="Arial" w:hAnsi="Arial" w:cs="Arial"/>
          <w:b/>
          <w:bCs/>
          <w:sz w:val="22"/>
          <w:szCs w:val="22"/>
        </w:rPr>
        <w:t>r</w:t>
      </w:r>
      <w:r w:rsidRPr="0044642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4642E" w:rsidRDefault="0044642E" w:rsidP="0044642E">
      <w:pPr>
        <w:rPr>
          <w:rFonts w:ascii="Arial" w:eastAsia="Times New Roman" w:hAnsi="Arial" w:cs="Arial"/>
          <w:sz w:val="22"/>
          <w:szCs w:val="22"/>
          <w:lang w:val="de-CH" w:eastAsia="de-DE"/>
        </w:rPr>
      </w:pPr>
    </w:p>
    <w:p w:rsidR="00A72D62" w:rsidRPr="0044642E" w:rsidRDefault="00A72D62" w:rsidP="00A72D62">
      <w:pPr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44642E">
        <w:rPr>
          <w:rFonts w:ascii="Arial" w:eastAsia="Times New Roman" w:hAnsi="Arial" w:cs="Arial"/>
          <w:sz w:val="22"/>
          <w:szCs w:val="22"/>
          <w:lang w:val="de-CH" w:eastAsia="de-DE"/>
        </w:rPr>
        <w:t>ihn im folgenden Geschäft rechtsgültig zu vertreten</w:t>
      </w:r>
      <w:r w:rsidR="0044642E">
        <w:rPr>
          <w:rFonts w:ascii="Arial" w:eastAsia="Times New Roman" w:hAnsi="Arial" w:cs="Arial"/>
          <w:sz w:val="22"/>
          <w:szCs w:val="22"/>
          <w:lang w:val="de-CH" w:eastAsia="de-DE"/>
        </w:rPr>
        <w:t>:</w:t>
      </w:r>
      <w:r w:rsidRPr="0044642E">
        <w:rPr>
          <w:rFonts w:ascii="Arial" w:hAnsi="Arial" w:cs="Arial"/>
          <w:sz w:val="22"/>
          <w:szCs w:val="22"/>
        </w:rPr>
        <w:br/>
      </w:r>
    </w:p>
    <w:p w:rsidR="002E4834" w:rsidRPr="0044642E" w:rsidRDefault="00A72D62" w:rsidP="0044642E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  <w:lang w:val="de-CH"/>
        </w:rPr>
      </w:pPr>
      <w:r w:rsidRPr="0044642E">
        <w:rPr>
          <w:rFonts w:ascii="Arial" w:hAnsi="Arial" w:cs="Arial"/>
          <w:sz w:val="22"/>
          <w:szCs w:val="22"/>
        </w:rPr>
        <w:t xml:space="preserve">Unterzeichnung eines Kaufvertrags für den Kauf eines Motorfahrzeuges </w:t>
      </w:r>
    </w:p>
    <w:p w:rsidR="002E4834" w:rsidRDefault="002E4834">
      <w:pPr>
        <w:rPr>
          <w:rFonts w:ascii="Arial" w:hAnsi="Arial" w:cs="Arial"/>
          <w:sz w:val="22"/>
          <w:szCs w:val="22"/>
          <w:lang w:val="de-CH"/>
        </w:rPr>
      </w:pPr>
    </w:p>
    <w:p w:rsidR="0044642E" w:rsidRPr="0044642E" w:rsidRDefault="0044642E">
      <w:pPr>
        <w:rPr>
          <w:rFonts w:ascii="Arial" w:hAnsi="Arial" w:cs="Arial"/>
          <w:sz w:val="22"/>
          <w:szCs w:val="22"/>
          <w:lang w:val="de-CH"/>
        </w:rPr>
      </w:pPr>
    </w:p>
    <w:p w:rsidR="00A72D62" w:rsidRPr="0044642E" w:rsidRDefault="00A72D62" w:rsidP="0044642E">
      <w:pPr>
        <w:pStyle w:val="berschrift1"/>
        <w:numPr>
          <w:ilvl w:val="0"/>
          <w:numId w:val="4"/>
        </w:numPr>
        <w:spacing w:before="240" w:after="120"/>
        <w:rPr>
          <w:rFonts w:ascii="Arial" w:hAnsi="Arial" w:cs="Arial"/>
          <w:sz w:val="22"/>
          <w:szCs w:val="22"/>
        </w:rPr>
      </w:pPr>
      <w:r w:rsidRPr="0044642E">
        <w:rPr>
          <w:rFonts w:ascii="Arial" w:hAnsi="Arial" w:cs="Arial"/>
          <w:sz w:val="22"/>
          <w:szCs w:val="22"/>
        </w:rPr>
        <w:t>Rechte und Pflichten</w:t>
      </w:r>
    </w:p>
    <w:p w:rsidR="00A72D62" w:rsidRPr="0044642E" w:rsidRDefault="00A72D62" w:rsidP="0044642E">
      <w:pPr>
        <w:spacing w:after="120"/>
        <w:rPr>
          <w:rFonts w:ascii="Arial" w:hAnsi="Arial" w:cs="Arial"/>
          <w:sz w:val="22"/>
          <w:szCs w:val="22"/>
        </w:rPr>
      </w:pPr>
      <w:r w:rsidRPr="0044642E">
        <w:rPr>
          <w:rFonts w:ascii="Arial" w:hAnsi="Arial" w:cs="Arial"/>
          <w:sz w:val="22"/>
          <w:szCs w:val="22"/>
        </w:rPr>
        <w:t>Der Bevollmächtigte besorgt das bezeichnete Geschäft nach bestem Wissen und Gewissen. Er ist zu Treue und Verschwiegenheit verpflichtet.</w:t>
      </w:r>
      <w:r w:rsidR="0044642E" w:rsidRPr="0044642E">
        <w:rPr>
          <w:rFonts w:ascii="Arial" w:hAnsi="Arial" w:cs="Arial"/>
          <w:sz w:val="22"/>
          <w:szCs w:val="22"/>
        </w:rPr>
        <w:t xml:space="preserve"> Es ist ihm gestattet alle zu diesem Sachgeschäft erforderlichen Dokumente im Namen des Vollmachtgebers zu unterzeichnen, Erklärungen abzugeben oder Gelder einzukassieren.</w:t>
      </w:r>
    </w:p>
    <w:p w:rsidR="00A72D62" w:rsidRPr="0044642E" w:rsidRDefault="00A72D62" w:rsidP="00A72D62">
      <w:pPr>
        <w:spacing w:after="120"/>
        <w:rPr>
          <w:rFonts w:ascii="Arial" w:hAnsi="Arial" w:cs="Arial"/>
          <w:sz w:val="22"/>
          <w:szCs w:val="22"/>
        </w:rPr>
      </w:pPr>
      <w:r w:rsidRPr="0044642E">
        <w:rPr>
          <w:rFonts w:ascii="Arial" w:hAnsi="Arial" w:cs="Arial"/>
          <w:sz w:val="22"/>
          <w:szCs w:val="22"/>
        </w:rPr>
        <w:t>Der Vollmachtgeber anerkennt alle, gestützt auf diese Vollmacht vorgenommenen Rechtshandlungen und Rechtsgeschäfte des Bevollmächtigten als verbindlich. Er ist zum Ersatz der daraus entstehenden Kosten verpflichtet.</w:t>
      </w:r>
    </w:p>
    <w:p w:rsidR="00A72D62" w:rsidRPr="0044642E" w:rsidRDefault="00A72D62" w:rsidP="00A72D62">
      <w:pPr>
        <w:spacing w:after="120"/>
        <w:rPr>
          <w:rFonts w:ascii="Arial" w:hAnsi="Arial" w:cs="Arial"/>
          <w:sz w:val="22"/>
          <w:szCs w:val="22"/>
        </w:rPr>
      </w:pPr>
    </w:p>
    <w:p w:rsidR="00A72D62" w:rsidRPr="0044642E" w:rsidRDefault="00A72D62" w:rsidP="0044642E">
      <w:pPr>
        <w:pStyle w:val="berschrift1"/>
        <w:numPr>
          <w:ilvl w:val="0"/>
          <w:numId w:val="4"/>
        </w:numPr>
        <w:spacing w:before="240" w:after="120"/>
        <w:rPr>
          <w:rFonts w:ascii="Arial" w:hAnsi="Arial" w:cs="Arial"/>
          <w:sz w:val="22"/>
          <w:szCs w:val="22"/>
        </w:rPr>
      </w:pPr>
      <w:r w:rsidRPr="0044642E">
        <w:rPr>
          <w:rFonts w:ascii="Arial" w:hAnsi="Arial" w:cs="Arial"/>
          <w:sz w:val="22"/>
          <w:szCs w:val="22"/>
        </w:rPr>
        <w:t>Erlöschen der Vollmacht</w:t>
      </w:r>
    </w:p>
    <w:p w:rsidR="00A72D62" w:rsidRPr="0044642E" w:rsidRDefault="00A72D62" w:rsidP="00A72D62">
      <w:pPr>
        <w:spacing w:after="120"/>
        <w:rPr>
          <w:rFonts w:ascii="Arial" w:hAnsi="Arial" w:cs="Arial"/>
          <w:sz w:val="22"/>
          <w:szCs w:val="22"/>
        </w:rPr>
      </w:pPr>
      <w:r w:rsidRPr="0044642E">
        <w:rPr>
          <w:rFonts w:ascii="Arial" w:hAnsi="Arial" w:cs="Arial"/>
          <w:sz w:val="22"/>
          <w:szCs w:val="22"/>
        </w:rPr>
        <w:t xml:space="preserve">Diese Vollmacht erlischt mit Abschluss des </w:t>
      </w:r>
      <w:r w:rsidR="0044642E">
        <w:rPr>
          <w:rFonts w:ascii="Arial" w:hAnsi="Arial" w:cs="Arial"/>
          <w:sz w:val="22"/>
          <w:szCs w:val="22"/>
        </w:rPr>
        <w:t xml:space="preserve">bezeichneten </w:t>
      </w:r>
      <w:r w:rsidRPr="0044642E">
        <w:rPr>
          <w:rFonts w:ascii="Arial" w:hAnsi="Arial" w:cs="Arial"/>
          <w:sz w:val="22"/>
          <w:szCs w:val="22"/>
        </w:rPr>
        <w:t>Rechtsgeschäfts. Sie ist jederzeit widerrufbar und gilt längstens bis zum 31.12.2020.</w:t>
      </w:r>
    </w:p>
    <w:p w:rsidR="00A72D62" w:rsidRPr="0044642E" w:rsidRDefault="00A72D62" w:rsidP="00A72D62">
      <w:pPr>
        <w:spacing w:after="120"/>
        <w:rPr>
          <w:rFonts w:ascii="Arial" w:hAnsi="Arial" w:cs="Arial"/>
          <w:sz w:val="22"/>
          <w:szCs w:val="22"/>
        </w:rPr>
      </w:pPr>
    </w:p>
    <w:p w:rsidR="00A72D62" w:rsidRPr="0044642E" w:rsidRDefault="00A72D62" w:rsidP="0044642E">
      <w:pPr>
        <w:pStyle w:val="berschrift1"/>
        <w:numPr>
          <w:ilvl w:val="0"/>
          <w:numId w:val="4"/>
        </w:numPr>
        <w:spacing w:before="240" w:after="120"/>
        <w:rPr>
          <w:rFonts w:ascii="Arial" w:hAnsi="Arial" w:cs="Arial"/>
          <w:sz w:val="22"/>
          <w:szCs w:val="22"/>
        </w:rPr>
      </w:pPr>
      <w:r w:rsidRPr="0044642E">
        <w:rPr>
          <w:rFonts w:ascii="Arial" w:hAnsi="Arial" w:cs="Arial"/>
          <w:sz w:val="22"/>
          <w:szCs w:val="22"/>
        </w:rPr>
        <w:t>Gerichtsstand und anwendbares Recht</w:t>
      </w:r>
    </w:p>
    <w:p w:rsidR="00A72D62" w:rsidRPr="0044642E" w:rsidRDefault="00A72D62" w:rsidP="0044642E">
      <w:pPr>
        <w:tabs>
          <w:tab w:val="left" w:pos="486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4642E">
        <w:rPr>
          <w:rFonts w:ascii="Arial" w:hAnsi="Arial" w:cs="Arial"/>
          <w:sz w:val="22"/>
          <w:szCs w:val="22"/>
        </w:rPr>
        <w:t>Für Streitigkeiten aus der Vollmacht gilt der Gerichtsstand am Wohn</w:t>
      </w:r>
      <w:r w:rsidR="0044642E">
        <w:rPr>
          <w:rFonts w:ascii="Arial" w:hAnsi="Arial" w:cs="Arial"/>
          <w:sz w:val="22"/>
          <w:szCs w:val="22"/>
        </w:rPr>
        <w:t>s</w:t>
      </w:r>
      <w:r w:rsidRPr="0044642E">
        <w:rPr>
          <w:rFonts w:ascii="Arial" w:hAnsi="Arial" w:cs="Arial"/>
          <w:sz w:val="22"/>
          <w:szCs w:val="22"/>
        </w:rPr>
        <w:t xml:space="preserve">itz </w:t>
      </w:r>
      <w:r w:rsidR="0044642E">
        <w:rPr>
          <w:rFonts w:ascii="Arial" w:hAnsi="Arial" w:cs="Arial"/>
          <w:sz w:val="22"/>
          <w:szCs w:val="22"/>
        </w:rPr>
        <w:t>des</w:t>
      </w:r>
      <w:r w:rsidRPr="0044642E">
        <w:rPr>
          <w:rFonts w:ascii="Arial" w:hAnsi="Arial" w:cs="Arial"/>
          <w:sz w:val="22"/>
          <w:szCs w:val="22"/>
        </w:rPr>
        <w:t xml:space="preserve"> Vollmachtgebers</w:t>
      </w:r>
      <w:r w:rsidR="0044642E">
        <w:rPr>
          <w:rFonts w:ascii="Arial" w:hAnsi="Arial" w:cs="Arial"/>
          <w:sz w:val="22"/>
          <w:szCs w:val="22"/>
        </w:rPr>
        <w:t xml:space="preserve">. Anwendbar bleibt das Schweizer Recht. </w:t>
      </w:r>
    </w:p>
    <w:p w:rsidR="00A72D62" w:rsidRPr="0044642E" w:rsidRDefault="00A72D62">
      <w:pPr>
        <w:rPr>
          <w:rFonts w:ascii="Arial" w:hAnsi="Arial" w:cs="Arial"/>
          <w:sz w:val="22"/>
          <w:szCs w:val="22"/>
          <w:lang w:val="de-CH"/>
        </w:rPr>
      </w:pPr>
    </w:p>
    <w:p w:rsidR="002E4834" w:rsidRDefault="0044642E" w:rsidP="0044642E">
      <w:pPr>
        <w:pStyle w:val="berschrift1"/>
        <w:numPr>
          <w:ilvl w:val="0"/>
          <w:numId w:val="4"/>
        </w:num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</w:p>
    <w:p w:rsidR="0044642E" w:rsidRPr="0044642E" w:rsidRDefault="0044642E" w:rsidP="0044642E">
      <w:pPr>
        <w:rPr>
          <w:rFonts w:ascii="Arial" w:hAnsi="Arial" w:cs="Arial"/>
          <w:sz w:val="22"/>
          <w:szCs w:val="22"/>
          <w:lang w:val="de-CH"/>
        </w:rPr>
      </w:pPr>
    </w:p>
    <w:p w:rsidR="002E4834" w:rsidRDefault="002E4834">
      <w:pPr>
        <w:rPr>
          <w:lang w:val="de-CH"/>
        </w:rPr>
      </w:pPr>
    </w:p>
    <w:p w:rsidR="0044642E" w:rsidRDefault="0044642E">
      <w:pPr>
        <w:rPr>
          <w:lang w:val="de-CH"/>
        </w:rPr>
      </w:pPr>
    </w:p>
    <w:p w:rsidR="002E4834" w:rsidRDefault="002E4834">
      <w:pPr>
        <w:rPr>
          <w:lang w:val="de-CH"/>
        </w:rPr>
      </w:pPr>
    </w:p>
    <w:p w:rsidR="002E4834" w:rsidRDefault="002E4834">
      <w:pPr>
        <w:rPr>
          <w:lang w:val="de-CH"/>
        </w:rPr>
      </w:pPr>
    </w:p>
    <w:p w:rsidR="002E4834" w:rsidRDefault="002E4834">
      <w:pPr>
        <w:rPr>
          <w:lang w:val="de-CH"/>
        </w:rPr>
      </w:pPr>
      <w:r>
        <w:rPr>
          <w:lang w:val="de-CH"/>
        </w:rPr>
        <w:t xml:space="preserve">Musterort, </w:t>
      </w:r>
      <w:r>
        <w:rPr>
          <w:lang w:val="de-CH"/>
        </w:rPr>
        <w:fldChar w:fldCharType="begin"/>
      </w:r>
      <w:r>
        <w:rPr>
          <w:lang w:val="de-CH"/>
        </w:rPr>
        <w:instrText xml:space="preserve"> TIME \@ "d. MMMM yyyy" </w:instrText>
      </w:r>
      <w:r>
        <w:rPr>
          <w:lang w:val="de-CH"/>
        </w:rPr>
        <w:fldChar w:fldCharType="separate"/>
      </w:r>
      <w:r w:rsidR="000775A2">
        <w:rPr>
          <w:noProof/>
          <w:lang w:val="de-CH"/>
        </w:rPr>
        <w:t>8. Mai 2020</w:t>
      </w:r>
      <w:r>
        <w:rPr>
          <w:lang w:val="de-CH"/>
        </w:rPr>
        <w:fldChar w:fldCharType="end"/>
      </w:r>
      <w:r w:rsidR="0044642E">
        <w:rPr>
          <w:lang w:val="de-CH"/>
        </w:rPr>
        <w:t xml:space="preserve"> </w:t>
      </w:r>
      <w:r w:rsidR="0044642E">
        <w:rPr>
          <w:lang w:val="de-CH"/>
        </w:rPr>
        <w:tab/>
      </w:r>
      <w:r w:rsidR="0044642E">
        <w:rPr>
          <w:lang w:val="de-CH"/>
        </w:rPr>
        <w:tab/>
      </w:r>
      <w:r w:rsidR="0044642E">
        <w:rPr>
          <w:lang w:val="de-CH"/>
        </w:rPr>
        <w:tab/>
      </w:r>
      <w:r w:rsidR="0044642E">
        <w:rPr>
          <w:lang w:val="de-CH"/>
        </w:rPr>
        <w:tab/>
      </w:r>
      <w:r>
        <w:rPr>
          <w:lang w:val="de-CH"/>
        </w:rPr>
        <w:t>.......................................................</w:t>
      </w:r>
    </w:p>
    <w:p w:rsidR="002E4834" w:rsidRPr="0044642E" w:rsidRDefault="002E4834" w:rsidP="0044642E">
      <w:pPr>
        <w:ind w:left="4956"/>
        <w:rPr>
          <w:sz w:val="20"/>
          <w:szCs w:val="20"/>
          <w:lang w:val="de-CH"/>
        </w:rPr>
      </w:pPr>
      <w:r w:rsidRPr="0044642E">
        <w:rPr>
          <w:sz w:val="20"/>
          <w:szCs w:val="20"/>
          <w:lang w:val="de-CH"/>
        </w:rPr>
        <w:t>Vollmachtgeber</w:t>
      </w:r>
    </w:p>
    <w:sectPr w:rsidR="002E4834" w:rsidRPr="0044642E" w:rsidSect="0044642E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9A2"/>
    <w:multiLevelType w:val="hybridMultilevel"/>
    <w:tmpl w:val="791CB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0012"/>
    <w:multiLevelType w:val="hybridMultilevel"/>
    <w:tmpl w:val="CB0AE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</w:lvl>
    <w:lvl w:ilvl="3" w:tplc="100C000F" w:tentative="1">
      <w:start w:val="1"/>
      <w:numFmt w:val="decimal"/>
      <w:lvlText w:val="%4."/>
      <w:lvlJc w:val="left"/>
      <w:pPr>
        <w:ind w:left="2160" w:hanging="360"/>
      </w:p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</w:lvl>
    <w:lvl w:ilvl="6" w:tplc="100C000F" w:tentative="1">
      <w:start w:val="1"/>
      <w:numFmt w:val="decimal"/>
      <w:lvlText w:val="%7."/>
      <w:lvlJc w:val="left"/>
      <w:pPr>
        <w:ind w:left="4320" w:hanging="360"/>
      </w:p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A3B250B"/>
    <w:multiLevelType w:val="hybridMultilevel"/>
    <w:tmpl w:val="80BC3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34"/>
    <w:rsid w:val="000775A2"/>
    <w:rsid w:val="002E4834"/>
    <w:rsid w:val="00363D32"/>
    <w:rsid w:val="0044642E"/>
    <w:rsid w:val="00633435"/>
    <w:rsid w:val="00850D0B"/>
    <w:rsid w:val="00A72D62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A92AFEDB-D66A-EB4D-8AC0-B63F37F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72D62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E483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48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rsid w:val="00A72D62"/>
    <w:rPr>
      <w:rFonts w:ascii="Univers" w:eastAsia="Times New Roman" w:hAnsi="Univers" w:cs="Times New Roman"/>
      <w:b/>
      <w:bCs/>
      <w:sz w:val="36"/>
      <w:lang w:val="de-CH"/>
    </w:rPr>
  </w:style>
  <w:style w:type="paragraph" w:styleId="Listenabsatz">
    <w:name w:val="List Paragraph"/>
    <w:basedOn w:val="Standard"/>
    <w:uiPriority w:val="34"/>
    <w:qFormat/>
    <w:rsid w:val="0044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1244</Characters>
  <Application>Microsoft Office Word</Application>
  <DocSecurity>0</DocSecurity>
  <Lines>40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Vorlage</dc:title>
  <dc:subject/>
  <dc:creator>Vorla.ch</dc:creator>
  <cp:keywords/>
  <dc:description>Vollmacht Vorlage</dc:description>
  <cp:lastModifiedBy>Michael Muther</cp:lastModifiedBy>
  <cp:revision>4</cp:revision>
  <cp:lastPrinted>2020-05-08T09:19:00Z</cp:lastPrinted>
  <dcterms:created xsi:type="dcterms:W3CDTF">2020-05-08T08:43:00Z</dcterms:created>
  <dcterms:modified xsi:type="dcterms:W3CDTF">2020-05-08T11:05:00Z</dcterms:modified>
  <cp:category/>
</cp:coreProperties>
</file>